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A1" w:rsidRDefault="00AC54A1">
      <w:pPr>
        <w:pStyle w:val="a3"/>
        <w:rPr>
          <w:rFonts w:ascii="Times New Roman"/>
          <w:sz w:val="20"/>
        </w:rPr>
      </w:pPr>
    </w:p>
    <w:p w:rsidR="00AC54A1" w:rsidRDefault="00AC54A1">
      <w:pPr>
        <w:rPr>
          <w:rFonts w:ascii="Times New Roman"/>
          <w:sz w:val="20"/>
        </w:rPr>
        <w:sectPr w:rsidR="00AC54A1">
          <w:type w:val="continuous"/>
          <w:pgSz w:w="11910" w:h="16840"/>
          <w:pgMar w:top="560" w:right="640" w:bottom="280" w:left="140" w:header="720" w:footer="720" w:gutter="0"/>
          <w:cols w:space="720"/>
        </w:sectPr>
      </w:pPr>
    </w:p>
    <w:p w:rsidR="00AC54A1" w:rsidRDefault="00AC54A1">
      <w:pPr>
        <w:pStyle w:val="a3"/>
        <w:rPr>
          <w:rFonts w:ascii="Times New Roman"/>
          <w:sz w:val="20"/>
        </w:rPr>
      </w:pPr>
    </w:p>
    <w:p w:rsidR="00AC54A1" w:rsidRDefault="00AC54A1">
      <w:pPr>
        <w:pStyle w:val="a3"/>
        <w:rPr>
          <w:rFonts w:ascii="Times New Roman"/>
          <w:sz w:val="20"/>
        </w:rPr>
      </w:pPr>
    </w:p>
    <w:p w:rsidR="00AC54A1" w:rsidRDefault="00AC54A1">
      <w:pPr>
        <w:pStyle w:val="a3"/>
        <w:spacing w:before="7"/>
        <w:rPr>
          <w:rFonts w:ascii="Times New Roman"/>
          <w:sz w:val="13"/>
        </w:rPr>
      </w:pPr>
    </w:p>
    <w:p w:rsidR="00AC54A1" w:rsidRDefault="00275D9A">
      <w:pPr>
        <w:pStyle w:val="a3"/>
        <w:ind w:left="1425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562265" cy="57835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265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4A1" w:rsidRDefault="00AC54A1">
      <w:pPr>
        <w:ind w:left="818"/>
        <w:rPr>
          <w:b/>
        </w:rPr>
      </w:pPr>
      <w:r w:rsidRPr="00AC54A1">
        <w:pict>
          <v:group id="_x0000_s1026" style="position:absolute;left:0;text-align:left;margin-left:12pt;margin-top:-87.75pt;width:63.25pt;height:61.2pt;z-index:15728640;mso-position-horizontal-relative:page" coordorigin="240,-1755" coordsize="1265,122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255;top:-1755;width:1206;height:1224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260;top:-1655;width:1245;height:534" filled="f" stroked="f">
              <v:textbox inset="0,0,0,0">
                <w:txbxContent>
                  <w:p w:rsidR="00AC54A1" w:rsidRDefault="00275D9A">
                    <w:pPr>
                      <w:spacing w:before="29"/>
                      <w:ind w:left="40"/>
                      <w:rPr>
                        <w:rFonts w:ascii="Microsoft Sans Serif"/>
                        <w:sz w:val="12"/>
                      </w:rPr>
                    </w:pPr>
                    <w:r>
                      <w:rPr>
                        <w:rFonts w:ascii="Microsoft Sans Serif"/>
                        <w:w w:val="90"/>
                        <w:sz w:val="12"/>
                      </w:rPr>
                      <w:t>20.10.2021</w:t>
                    </w:r>
                    <w:r>
                      <w:rPr>
                        <w:rFonts w:ascii="Microsoft Sans Serif"/>
                        <w:spacing w:val="3"/>
                        <w:w w:val="90"/>
                        <w:sz w:val="12"/>
                      </w:rPr>
                      <w:t xml:space="preserve"> </w:t>
                    </w:r>
                    <w:r>
                      <w:rPr>
                        <w:rFonts w:ascii="Microsoft Sans Serif"/>
                        <w:w w:val="90"/>
                        <w:sz w:val="12"/>
                      </w:rPr>
                      <w:t>10:22:45</w:t>
                    </w:r>
                  </w:p>
                  <w:p w:rsidR="00AC54A1" w:rsidRDefault="00275D9A">
                    <w:pPr>
                      <w:spacing w:before="24"/>
                      <w:rPr>
                        <w:rFonts w:ascii="Microsoft Sans Serif" w:hAnsi="Microsoft Sans Serif"/>
                        <w:sz w:val="12"/>
                      </w:rPr>
                    </w:pPr>
                    <w:r>
                      <w:rPr>
                        <w:rFonts w:ascii="Microsoft Sans Serif" w:hAnsi="Microsoft Sans Serif"/>
                        <w:w w:val="95"/>
                        <w:sz w:val="12"/>
                      </w:rPr>
                      <w:t>AKPIBEZ</w:t>
                    </w:r>
                    <w:r>
                      <w:rPr>
                        <w:rFonts w:ascii="Microsoft Sans Serif" w:hAnsi="Microsoft Sans Serif"/>
                        <w:spacing w:val="26"/>
                        <w:w w:val="95"/>
                        <w:sz w:val="12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w w:val="95"/>
                        <w:sz w:val="12"/>
                      </w:rPr>
                      <w:t>ANTIFPAФO</w:t>
                    </w:r>
                  </w:p>
                  <w:p w:rsidR="00AC54A1" w:rsidRDefault="00275D9A">
                    <w:pPr>
                      <w:spacing w:before="44"/>
                      <w:ind w:left="160"/>
                      <w:rPr>
                        <w:rFonts w:ascii="Microsoft Sans Serif" w:hAnsi="Microsoft Sans Serif"/>
                        <w:sz w:val="12"/>
                      </w:rPr>
                    </w:pPr>
                    <w:proofErr w:type="spellStart"/>
                    <w:r>
                      <w:rPr>
                        <w:rFonts w:ascii="Microsoft Sans Serif" w:hAnsi="Microsoft Sans Serif"/>
                        <w:w w:val="105"/>
                        <w:sz w:val="12"/>
                      </w:rPr>
                      <w:t>Tηφtanà</w:t>
                    </w:r>
                    <w:proofErr w:type="spellEnd"/>
                  </w:p>
                </w:txbxContent>
              </v:textbox>
            </v:shape>
            <v:shape id="_x0000_s1030" type="#_x0000_t202" style="position:absolute;left:260;top:-1195;width:1105;height:194" filled="f" stroked="f">
              <v:textbox inset="0,0,0,0">
                <w:txbxContent>
                  <w:p w:rsidR="00AC54A1" w:rsidRDefault="00275D9A">
                    <w:pPr>
                      <w:spacing w:before="29"/>
                      <w:rPr>
                        <w:rFonts w:ascii="Microsoft Sans Serif"/>
                        <w:sz w:val="12"/>
                      </w:rPr>
                    </w:pPr>
                    <w:r>
                      <w:rPr>
                        <w:rFonts w:ascii="Microsoft Sans Serif"/>
                        <w:w w:val="95"/>
                        <w:sz w:val="12"/>
                      </w:rPr>
                      <w:t>THOFEFPAMMENO</w:t>
                    </w:r>
                  </w:p>
                </w:txbxContent>
              </v:textbox>
            </v:shape>
            <v:shape id="_x0000_s1029" type="#_x0000_t202" style="position:absolute;left:580;top:-1075;width:280;height:194" filled="f" stroked="f">
              <v:textbox inset="0,0,0,0">
                <w:txbxContent>
                  <w:p w:rsidR="00AC54A1" w:rsidRDefault="00275D9A">
                    <w:pPr>
                      <w:spacing w:before="29"/>
                      <w:rPr>
                        <w:rFonts w:ascii="Microsoft Sans Serif"/>
                        <w:sz w:val="12"/>
                      </w:rPr>
                    </w:pPr>
                    <w:r>
                      <w:rPr>
                        <w:rFonts w:ascii="Microsoft Sans Serif"/>
                        <w:sz w:val="12"/>
                      </w:rPr>
                      <w:t>AHO</w:t>
                    </w:r>
                  </w:p>
                </w:txbxContent>
              </v:textbox>
            </v:shape>
            <v:shape id="_x0000_s1028" type="#_x0000_t202" style="position:absolute;left:240;top:-915;width:465;height:194" filled="f" stroked="f">
              <v:textbox inset="0,0,0,0">
                <w:txbxContent>
                  <w:p w:rsidR="00AC54A1" w:rsidRDefault="00275D9A">
                    <w:pPr>
                      <w:spacing w:before="29"/>
                      <w:rPr>
                        <w:rFonts w:ascii="Microsoft Sans Serif" w:hAnsi="Microsoft Sans Serif"/>
                        <w:sz w:val="12"/>
                      </w:rPr>
                    </w:pPr>
                    <w:proofErr w:type="spellStart"/>
                    <w:r>
                      <w:rPr>
                        <w:rFonts w:ascii="Microsoft Sans Serif" w:hAnsi="Microsoft Sans Serif"/>
                        <w:sz w:val="12"/>
                      </w:rPr>
                      <w:t>Kuptanή</w:t>
                    </w:r>
                    <w:proofErr w:type="spellEnd"/>
                  </w:p>
                </w:txbxContent>
              </v:textbox>
            </v:shape>
            <v:shape id="_x0000_s1027" type="#_x0000_t202" style="position:absolute;left:240;top:-795;width:652;height:194" filled="f" stroked="f">
              <v:textbox inset="0,0,0,0">
                <w:txbxContent>
                  <w:p w:rsidR="00AC54A1" w:rsidRDefault="00275D9A">
                    <w:pPr>
                      <w:spacing w:before="29"/>
                      <w:rPr>
                        <w:rFonts w:ascii="Microsoft Sans Serif" w:hAnsi="Microsoft Sans Serif"/>
                        <w:sz w:val="12"/>
                      </w:rPr>
                    </w:pPr>
                    <w:proofErr w:type="spellStart"/>
                    <w:r>
                      <w:rPr>
                        <w:rFonts w:ascii="Microsoft Sans Serif" w:hAnsi="Microsoft Sans Serif"/>
                        <w:sz w:val="12"/>
                      </w:rPr>
                      <w:t>Zuuptðànou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 w:rsidR="00275D9A">
        <w:rPr>
          <w:b/>
        </w:rPr>
        <w:t>ΕΛΛΗΝΙΚΗ</w:t>
      </w:r>
      <w:r w:rsidR="00275D9A">
        <w:rPr>
          <w:b/>
          <w:spacing w:val="-1"/>
        </w:rPr>
        <w:t xml:space="preserve"> </w:t>
      </w:r>
      <w:r w:rsidR="00275D9A">
        <w:rPr>
          <w:b/>
        </w:rPr>
        <w:t>ΔΗΜΟΚΡΑΤΙΑ</w:t>
      </w:r>
    </w:p>
    <w:p w:rsidR="00AC54A1" w:rsidRDefault="00275D9A">
      <w:pPr>
        <w:ind w:left="818" w:right="-6"/>
        <w:rPr>
          <w:b/>
        </w:rPr>
      </w:pPr>
      <w:r>
        <w:rPr>
          <w:b/>
        </w:rPr>
        <w:t>ΥΠΟΥΡΓΕΙΟ</w:t>
      </w:r>
      <w:r>
        <w:rPr>
          <w:b/>
          <w:spacing w:val="-4"/>
        </w:rPr>
        <w:t xml:space="preserve"> </w:t>
      </w:r>
      <w:r>
        <w:rPr>
          <w:b/>
        </w:rPr>
        <w:t>ΠΕΡΙΒΑΛΛΟΝΤΟΣ</w:t>
      </w:r>
      <w:r>
        <w:rPr>
          <w:b/>
          <w:spacing w:val="-5"/>
        </w:rPr>
        <w:t xml:space="preserve"> </w:t>
      </w:r>
      <w:r>
        <w:rPr>
          <w:b/>
        </w:rPr>
        <w:t>ΚΑΙ</w:t>
      </w:r>
      <w:r>
        <w:rPr>
          <w:b/>
          <w:spacing w:val="-4"/>
        </w:rPr>
        <w:t xml:space="preserve"> </w:t>
      </w:r>
      <w:r>
        <w:rPr>
          <w:b/>
        </w:rPr>
        <w:t>ΕΝΕΡΓΕΙΑΣ</w:t>
      </w:r>
      <w:r>
        <w:rPr>
          <w:b/>
          <w:spacing w:val="-47"/>
        </w:rPr>
        <w:t xml:space="preserve"> </w:t>
      </w:r>
      <w:r>
        <w:rPr>
          <w:b/>
        </w:rPr>
        <w:t>ΓΕΝΙΚΗ ΔΙΕΥΘΥΝΣΗ ΠΕΡΙΒΑΛΛΟΝΤΙΚΗΣ</w:t>
      </w:r>
      <w:r>
        <w:rPr>
          <w:b/>
          <w:spacing w:val="1"/>
        </w:rPr>
        <w:t xml:space="preserve"> </w:t>
      </w:r>
      <w:r>
        <w:rPr>
          <w:b/>
        </w:rPr>
        <w:t>ΠΟΛΙΤΙΚΗΣ</w:t>
      </w:r>
    </w:p>
    <w:p w:rsidR="00AC54A1" w:rsidRDefault="00275D9A">
      <w:pPr>
        <w:ind w:left="818" w:right="1431"/>
        <w:rPr>
          <w:b/>
        </w:rPr>
      </w:pPr>
      <w:r>
        <w:rPr>
          <w:b/>
        </w:rPr>
        <w:t>Διεύθυνση Περιβαλλοντικής</w:t>
      </w:r>
      <w:r>
        <w:rPr>
          <w:b/>
          <w:spacing w:val="-47"/>
        </w:rPr>
        <w:t xml:space="preserve"> </w:t>
      </w:r>
      <w:proofErr w:type="spellStart"/>
      <w:r>
        <w:rPr>
          <w:b/>
        </w:rPr>
        <w:t>Αδειοδότησης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(ΔΙΠΑ)</w:t>
      </w:r>
    </w:p>
    <w:p w:rsidR="00AC54A1" w:rsidRDefault="00275D9A">
      <w:pPr>
        <w:ind w:left="818"/>
        <w:rPr>
          <w:b/>
        </w:rPr>
      </w:pPr>
      <w:r>
        <w:rPr>
          <w:b/>
        </w:rPr>
        <w:t>Τμήμα</w:t>
      </w:r>
      <w:r>
        <w:rPr>
          <w:b/>
          <w:spacing w:val="-1"/>
        </w:rPr>
        <w:t xml:space="preserve"> </w:t>
      </w:r>
      <w:r>
        <w:rPr>
          <w:b/>
        </w:rPr>
        <w:t>Α’</w:t>
      </w:r>
    </w:p>
    <w:p w:rsidR="00AC54A1" w:rsidRDefault="00275D9A">
      <w:pPr>
        <w:pStyle w:val="a3"/>
        <w:spacing w:before="4"/>
        <w:ind w:left="818"/>
      </w:pPr>
      <w:proofErr w:type="spellStart"/>
      <w:r>
        <w:rPr>
          <w:spacing w:val="-1"/>
        </w:rPr>
        <w:t>Tαχ</w:t>
      </w:r>
      <w:proofErr w:type="spellEnd"/>
      <w:r>
        <w:rPr>
          <w:spacing w:val="-1"/>
        </w:rPr>
        <w:t>. Διεύθυνση</w:t>
      </w:r>
      <w:r>
        <w:rPr>
          <w:spacing w:val="-14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Λ.</w:t>
      </w:r>
      <w:r>
        <w:rPr>
          <w:spacing w:val="1"/>
        </w:rPr>
        <w:t xml:space="preserve"> </w:t>
      </w:r>
      <w:r>
        <w:t>Αλεξάνδρας</w:t>
      </w:r>
      <w:r>
        <w:rPr>
          <w:spacing w:val="1"/>
        </w:rPr>
        <w:t xml:space="preserve"> </w:t>
      </w:r>
      <w:r>
        <w:t>11</w:t>
      </w:r>
    </w:p>
    <w:p w:rsidR="00AC54A1" w:rsidRDefault="00275D9A">
      <w:pPr>
        <w:pStyle w:val="a3"/>
        <w:tabs>
          <w:tab w:val="left" w:pos="2258"/>
        </w:tabs>
        <w:ind w:left="818"/>
      </w:pPr>
      <w:r>
        <w:t>Τ.Κ.</w:t>
      </w:r>
      <w:r>
        <w:tab/>
        <w:t>:</w:t>
      </w:r>
      <w:r>
        <w:rPr>
          <w:spacing w:val="-1"/>
        </w:rPr>
        <w:t xml:space="preserve"> </w:t>
      </w:r>
      <w:r>
        <w:t xml:space="preserve">11473 </w:t>
      </w:r>
      <w:proofErr w:type="spellStart"/>
      <w:r>
        <w:t>Aθήνα</w:t>
      </w:r>
      <w:proofErr w:type="spellEnd"/>
    </w:p>
    <w:p w:rsidR="00AC54A1" w:rsidRDefault="00275D9A">
      <w:pPr>
        <w:pStyle w:val="a3"/>
        <w:tabs>
          <w:tab w:val="left" w:pos="2258"/>
          <w:tab w:val="right" w:pos="3532"/>
        </w:tabs>
        <w:ind w:left="818" w:right="1347"/>
      </w:pPr>
      <w:r>
        <w:t>Πληροφορίες</w:t>
      </w:r>
      <w:r>
        <w:tab/>
        <w:t>: Ι. Στάμου</w:t>
      </w:r>
      <w:r>
        <w:rPr>
          <w:spacing w:val="1"/>
        </w:rPr>
        <w:t xml:space="preserve"> </w:t>
      </w:r>
      <w:r>
        <w:t>Τηλέφωνο</w:t>
      </w:r>
      <w:r>
        <w:rPr>
          <w:rFonts w:ascii="Times New Roman" w:hAnsi="Times New Roman"/>
        </w:rPr>
        <w:tab/>
      </w:r>
      <w:r>
        <w:t>210</w:t>
      </w:r>
      <w:r>
        <w:rPr>
          <w:spacing w:val="-1"/>
        </w:rPr>
        <w:t xml:space="preserve"> </w:t>
      </w:r>
      <w:r>
        <w:t>6417904</w:t>
      </w:r>
    </w:p>
    <w:p w:rsidR="00AC54A1" w:rsidRDefault="00275D9A">
      <w:pPr>
        <w:pStyle w:val="a3"/>
        <w:tabs>
          <w:tab w:val="right" w:pos="3532"/>
        </w:tabs>
        <w:ind w:left="818"/>
      </w:pPr>
      <w:proofErr w:type="spellStart"/>
      <w:r>
        <w:t>Fax</w:t>
      </w:r>
      <w:proofErr w:type="spellEnd"/>
      <w:r>
        <w:tab/>
        <w:t>210</w:t>
      </w:r>
      <w:r>
        <w:rPr>
          <w:spacing w:val="-1"/>
        </w:rPr>
        <w:t xml:space="preserve"> </w:t>
      </w:r>
      <w:r>
        <w:t>6417753</w:t>
      </w:r>
    </w:p>
    <w:p w:rsidR="00AC54A1" w:rsidRPr="00660343" w:rsidRDefault="00275D9A">
      <w:pPr>
        <w:pStyle w:val="a3"/>
        <w:tabs>
          <w:tab w:val="left" w:pos="2259"/>
        </w:tabs>
        <w:ind w:left="2360" w:right="423" w:hanging="1542"/>
        <w:rPr>
          <w:lang w:val="en-US"/>
        </w:rPr>
      </w:pPr>
      <w:proofErr w:type="gramStart"/>
      <w:r w:rsidRPr="00660343">
        <w:rPr>
          <w:lang w:val="en-US"/>
        </w:rPr>
        <w:t>e-mail</w:t>
      </w:r>
      <w:proofErr w:type="gramEnd"/>
      <w:r w:rsidRPr="00660343">
        <w:rPr>
          <w:lang w:val="en-US"/>
        </w:rPr>
        <w:tab/>
        <w:t>:</w:t>
      </w:r>
      <w:r w:rsidRPr="00660343">
        <w:rPr>
          <w:color w:val="0000FF"/>
          <w:lang w:val="en-US"/>
        </w:rPr>
        <w:t xml:space="preserve"> </w:t>
      </w:r>
      <w:r w:rsidR="00AC54A1">
        <w:fldChar w:fldCharType="begin"/>
      </w:r>
      <w:r w:rsidR="00AC54A1" w:rsidRPr="00660343">
        <w:rPr>
          <w:lang w:val="en-US"/>
        </w:rPr>
        <w:instrText>HYPERLINK "mailto:i.stamou@prv.ypeka.gr" \h</w:instrText>
      </w:r>
      <w:r w:rsidR="00AC54A1">
        <w:fldChar w:fldCharType="separate"/>
      </w:r>
      <w:r w:rsidRPr="00660343">
        <w:rPr>
          <w:color w:val="0000FF"/>
          <w:u w:val="single" w:color="0000FF"/>
          <w:lang w:val="en-US"/>
        </w:rPr>
        <w:t>i.stamou@prv.ypeka.gr</w:t>
      </w:r>
      <w:r w:rsidR="00AC54A1">
        <w:fldChar w:fldCharType="end"/>
      </w:r>
      <w:r w:rsidRPr="00660343">
        <w:rPr>
          <w:color w:val="0000FF"/>
          <w:spacing w:val="-47"/>
          <w:lang w:val="en-US"/>
        </w:rPr>
        <w:t xml:space="preserve"> </w:t>
      </w:r>
      <w:r w:rsidR="00AC54A1">
        <w:fldChar w:fldCharType="begin"/>
      </w:r>
      <w:r w:rsidR="00AC54A1" w:rsidRPr="00660343">
        <w:rPr>
          <w:lang w:val="en-US"/>
        </w:rPr>
        <w:instrText>HYPERLINK "mailto:sec.dipa@prv.ypeka.gr" \h</w:instrText>
      </w:r>
      <w:r w:rsidR="00AC54A1">
        <w:fldChar w:fldCharType="separate"/>
      </w:r>
      <w:r w:rsidRPr="00660343">
        <w:rPr>
          <w:color w:val="0000FF"/>
          <w:u w:val="single" w:color="0000FF"/>
          <w:lang w:val="en-US"/>
        </w:rPr>
        <w:t>sec.dipa@prv.ypeka.gr</w:t>
      </w:r>
      <w:r w:rsidR="00AC54A1">
        <w:fldChar w:fldCharType="end"/>
      </w:r>
    </w:p>
    <w:p w:rsidR="00AC54A1" w:rsidRDefault="00275D9A">
      <w:pPr>
        <w:pStyle w:val="a4"/>
        <w:spacing w:before="220"/>
        <w:ind w:left="1590"/>
      </w:pPr>
      <w:r w:rsidRPr="00660343">
        <w:rPr>
          <w:b w:val="0"/>
        </w:rPr>
        <w:br w:type="column"/>
      </w:r>
      <w:r>
        <w:lastRenderedPageBreak/>
        <w:t>Α.</w:t>
      </w:r>
      <w:r>
        <w:rPr>
          <w:spacing w:val="-11"/>
        </w:rPr>
        <w:t xml:space="preserve"> </w:t>
      </w:r>
      <w:r>
        <w:t>Π.:</w:t>
      </w:r>
      <w:r>
        <w:rPr>
          <w:spacing w:val="-11"/>
        </w:rPr>
        <w:t xml:space="preserve"> </w:t>
      </w:r>
      <w:proofErr w:type="spellStart"/>
      <w:r>
        <w:t>Εισερχ</w:t>
      </w:r>
      <w:proofErr w:type="spellEnd"/>
      <w:r>
        <w:t>.</w:t>
      </w:r>
      <w:r>
        <w:rPr>
          <w:spacing w:val="-11"/>
        </w:rPr>
        <w:t xml:space="preserve"> </w:t>
      </w:r>
      <w:r>
        <w:t>ΥΠΕΝ/ΥΠΣΥΝ/98203/3730</w:t>
      </w:r>
    </w:p>
    <w:p w:rsidR="00AC54A1" w:rsidRDefault="00275D9A">
      <w:pPr>
        <w:pStyle w:val="a4"/>
        <w:spacing w:line="297" w:lineRule="auto"/>
        <w:ind w:right="117" w:firstLine="1716"/>
        <w:jc w:val="right"/>
      </w:pPr>
      <w:r>
        <w:t>Ηµ/</w:t>
      </w:r>
      <w:proofErr w:type="spellStart"/>
      <w:r>
        <w:t>νία</w:t>
      </w:r>
      <w:proofErr w:type="spellEnd"/>
      <w:r>
        <w:t xml:space="preserve">: </w:t>
      </w:r>
      <w:proofErr w:type="spellStart"/>
      <w:r>
        <w:t>Εισερχ</w:t>
      </w:r>
      <w:proofErr w:type="spellEnd"/>
      <w:r>
        <w:t>. 20/10/2021</w:t>
      </w:r>
      <w:r>
        <w:rPr>
          <w:spacing w:val="-64"/>
        </w:rPr>
        <w:t xml:space="preserve"> </w:t>
      </w:r>
      <w:r>
        <w:rPr>
          <w:spacing w:val="-1"/>
        </w:rPr>
        <w:t>Α. Π.</w:t>
      </w:r>
      <w:r>
        <w:t xml:space="preserve"> </w:t>
      </w:r>
      <w:r>
        <w:rPr>
          <w:spacing w:val="-1"/>
        </w:rPr>
        <w:t>Αποστολέα:</w:t>
      </w:r>
      <w:r>
        <w:t xml:space="preserve"> </w:t>
      </w:r>
      <w:r>
        <w:rPr>
          <w:spacing w:val="-1"/>
        </w:rPr>
        <w:t>ΥΠΕΝ/∆</w:t>
      </w:r>
      <w:r>
        <w:rPr>
          <w:spacing w:val="-41"/>
        </w:rPr>
        <w:t xml:space="preserve"> </w:t>
      </w:r>
      <w:r>
        <w:rPr>
          <w:spacing w:val="-1"/>
        </w:rPr>
        <w:t>ΙΠΑ/94354/6118</w:t>
      </w:r>
      <w:r>
        <w:rPr>
          <w:spacing w:val="-64"/>
        </w:rPr>
        <w:t xml:space="preserve"> </w:t>
      </w:r>
      <w:r>
        <w:t>Ηµ/</w:t>
      </w:r>
      <w:proofErr w:type="spellStart"/>
      <w:r>
        <w:t>νία</w:t>
      </w:r>
      <w:proofErr w:type="spellEnd"/>
      <w:r>
        <w:rPr>
          <w:spacing w:val="-2"/>
        </w:rPr>
        <w:t xml:space="preserve"> </w:t>
      </w:r>
      <w:r>
        <w:t>Αποστολής:</w:t>
      </w:r>
      <w:r>
        <w:rPr>
          <w:spacing w:val="-1"/>
        </w:rPr>
        <w:t xml:space="preserve"> </w:t>
      </w:r>
      <w:r>
        <w:t>19/10/2021</w:t>
      </w:r>
    </w:p>
    <w:p w:rsidR="00AC54A1" w:rsidRDefault="00AC54A1">
      <w:pPr>
        <w:pStyle w:val="a3"/>
        <w:rPr>
          <w:rFonts w:ascii="Arial"/>
          <w:b/>
          <w:sz w:val="26"/>
        </w:rPr>
      </w:pPr>
    </w:p>
    <w:p w:rsidR="00AC54A1" w:rsidRDefault="00275D9A">
      <w:pPr>
        <w:tabs>
          <w:tab w:val="left" w:pos="1425"/>
        </w:tabs>
        <w:spacing w:before="172"/>
        <w:ind w:left="432"/>
        <w:rPr>
          <w:b/>
        </w:rPr>
      </w:pPr>
      <w:r>
        <w:rPr>
          <w:b/>
        </w:rPr>
        <w:t>ΠΡΟΣ:</w:t>
      </w:r>
      <w:r>
        <w:rPr>
          <w:b/>
        </w:rPr>
        <w:tab/>
        <w:t>ΥΠΕΝ</w:t>
      </w:r>
    </w:p>
    <w:p w:rsidR="00AC54A1" w:rsidRDefault="00275D9A">
      <w:pPr>
        <w:ind w:left="1425"/>
        <w:rPr>
          <w:b/>
        </w:rPr>
      </w:pPr>
      <w:r>
        <w:rPr>
          <w:b/>
        </w:rPr>
        <w:t>Υπηρεσία</w:t>
      </w:r>
      <w:r>
        <w:rPr>
          <w:b/>
          <w:spacing w:val="-5"/>
        </w:rPr>
        <w:t xml:space="preserve"> </w:t>
      </w:r>
      <w:r>
        <w:rPr>
          <w:b/>
        </w:rPr>
        <w:t>Συντονισμού</w:t>
      </w:r>
    </w:p>
    <w:p w:rsidR="00AC54A1" w:rsidRDefault="00275D9A">
      <w:pPr>
        <w:ind w:left="1425" w:right="997"/>
        <w:rPr>
          <w:b/>
        </w:rPr>
      </w:pPr>
      <w:r>
        <w:rPr>
          <w:b/>
        </w:rPr>
        <w:t>Γραφείο Νομικών και Κοινοβουλευτικών</w:t>
      </w:r>
      <w:r>
        <w:rPr>
          <w:b/>
          <w:spacing w:val="-47"/>
        </w:rPr>
        <w:t xml:space="preserve"> </w:t>
      </w:r>
      <w:r>
        <w:rPr>
          <w:b/>
        </w:rPr>
        <w:t>Θεμάτων</w:t>
      </w:r>
    </w:p>
    <w:p w:rsidR="00AC54A1" w:rsidRDefault="00AC54A1">
      <w:pPr>
        <w:sectPr w:rsidR="00AC54A1">
          <w:type w:val="continuous"/>
          <w:pgSz w:w="11910" w:h="16840"/>
          <w:pgMar w:top="560" w:right="640" w:bottom="280" w:left="140" w:header="720" w:footer="720" w:gutter="0"/>
          <w:cols w:num="2" w:space="720" w:equalWidth="0">
            <w:col w:w="4883" w:space="40"/>
            <w:col w:w="6207"/>
          </w:cols>
        </w:sectPr>
      </w:pPr>
    </w:p>
    <w:p w:rsidR="00AC54A1" w:rsidRDefault="00AC54A1">
      <w:pPr>
        <w:pStyle w:val="a3"/>
        <w:rPr>
          <w:b/>
          <w:sz w:val="20"/>
        </w:rPr>
      </w:pPr>
    </w:p>
    <w:p w:rsidR="00AC54A1" w:rsidRDefault="00AC54A1">
      <w:pPr>
        <w:pStyle w:val="a3"/>
        <w:rPr>
          <w:b/>
          <w:sz w:val="20"/>
        </w:rPr>
      </w:pPr>
    </w:p>
    <w:p w:rsidR="00AC54A1" w:rsidRDefault="00AC54A1">
      <w:pPr>
        <w:pStyle w:val="a3"/>
        <w:spacing w:before="12"/>
        <w:rPr>
          <w:b/>
          <w:sz w:val="18"/>
        </w:rPr>
      </w:pPr>
    </w:p>
    <w:p w:rsidR="00AC54A1" w:rsidRDefault="00275D9A">
      <w:pPr>
        <w:ind w:left="1738" w:right="450" w:hanging="923"/>
        <w:jc w:val="both"/>
        <w:rPr>
          <w:b/>
        </w:rPr>
      </w:pPr>
      <w:r>
        <w:rPr>
          <w:b/>
        </w:rPr>
        <w:t>ΘΕΜΑ:</w:t>
      </w:r>
      <w:r>
        <w:rPr>
          <w:b/>
          <w:spacing w:val="1"/>
        </w:rPr>
        <w:t xml:space="preserve"> </w:t>
      </w:r>
      <w:r>
        <w:rPr>
          <w:b/>
        </w:rPr>
        <w:t xml:space="preserve">Απάντηση στην </w:t>
      </w:r>
      <w:proofErr w:type="spellStart"/>
      <w:r>
        <w:rPr>
          <w:b/>
        </w:rPr>
        <w:t>υπ.αρ</w:t>
      </w:r>
      <w:proofErr w:type="spellEnd"/>
      <w:r>
        <w:rPr>
          <w:b/>
        </w:rPr>
        <w:t>. 135/7-10-2021 ερώτηση στη Βουλή, που κατατέθηκε από τους βουλευτές</w:t>
      </w:r>
      <w:r>
        <w:rPr>
          <w:b/>
          <w:spacing w:val="1"/>
        </w:rPr>
        <w:t xml:space="preserve"> </w:t>
      </w:r>
      <w:r>
        <w:rPr>
          <w:b/>
        </w:rPr>
        <w:t>του</w:t>
      </w:r>
      <w:r>
        <w:rPr>
          <w:b/>
          <w:spacing w:val="1"/>
        </w:rPr>
        <w:t xml:space="preserve"> </w:t>
      </w:r>
      <w:r>
        <w:rPr>
          <w:b/>
        </w:rPr>
        <w:t>κόμματος</w:t>
      </w:r>
      <w:r>
        <w:rPr>
          <w:b/>
          <w:spacing w:val="1"/>
        </w:rPr>
        <w:t xml:space="preserve"> </w:t>
      </w:r>
      <w:r>
        <w:rPr>
          <w:b/>
        </w:rPr>
        <w:t>Ελληνική</w:t>
      </w:r>
      <w:r>
        <w:rPr>
          <w:b/>
          <w:spacing w:val="1"/>
        </w:rPr>
        <w:t xml:space="preserve"> </w:t>
      </w:r>
      <w:r>
        <w:rPr>
          <w:b/>
        </w:rPr>
        <w:t>Λύση</w:t>
      </w:r>
      <w:r>
        <w:rPr>
          <w:b/>
          <w:spacing w:val="1"/>
        </w:rPr>
        <w:t xml:space="preserve"> </w:t>
      </w:r>
      <w:r>
        <w:rPr>
          <w:b/>
        </w:rPr>
        <w:t>κ.</w:t>
      </w:r>
      <w:r>
        <w:rPr>
          <w:b/>
          <w:spacing w:val="1"/>
        </w:rPr>
        <w:t xml:space="preserve"> </w:t>
      </w:r>
      <w:r>
        <w:rPr>
          <w:b/>
        </w:rPr>
        <w:t>Απόστολο</w:t>
      </w:r>
      <w:r>
        <w:rPr>
          <w:b/>
          <w:spacing w:val="1"/>
        </w:rPr>
        <w:t xml:space="preserve"> </w:t>
      </w:r>
      <w:r>
        <w:rPr>
          <w:b/>
        </w:rPr>
        <w:t>Αβδελά</w:t>
      </w:r>
      <w:r>
        <w:rPr>
          <w:b/>
          <w:spacing w:val="1"/>
        </w:rPr>
        <w:t xml:space="preserve"> </w:t>
      </w:r>
      <w:r>
        <w:rPr>
          <w:b/>
        </w:rPr>
        <w:t>και</w:t>
      </w:r>
      <w:r>
        <w:rPr>
          <w:b/>
          <w:spacing w:val="1"/>
        </w:rPr>
        <w:t xml:space="preserve"> </w:t>
      </w:r>
      <w:r>
        <w:rPr>
          <w:b/>
        </w:rPr>
        <w:t>κ.</w:t>
      </w:r>
      <w:r>
        <w:rPr>
          <w:b/>
          <w:spacing w:val="1"/>
        </w:rPr>
        <w:t xml:space="preserve"> </w:t>
      </w:r>
      <w:r>
        <w:rPr>
          <w:b/>
        </w:rPr>
        <w:t>Κωνσταντίνο</w:t>
      </w:r>
      <w:r>
        <w:rPr>
          <w:b/>
          <w:spacing w:val="1"/>
        </w:rPr>
        <w:t xml:space="preserve"> </w:t>
      </w:r>
      <w:r>
        <w:rPr>
          <w:b/>
        </w:rPr>
        <w:t>Χήτα</w:t>
      </w:r>
      <w:r>
        <w:rPr>
          <w:b/>
          <w:spacing w:val="1"/>
        </w:rPr>
        <w:t xml:space="preserve"> </w:t>
      </w:r>
      <w:r>
        <w:rPr>
          <w:b/>
        </w:rPr>
        <w:t>και</w:t>
      </w:r>
      <w:r>
        <w:rPr>
          <w:b/>
          <w:spacing w:val="1"/>
        </w:rPr>
        <w:t xml:space="preserve"> </w:t>
      </w:r>
      <w:r>
        <w:rPr>
          <w:b/>
        </w:rPr>
        <w:t>αφορά</w:t>
      </w:r>
      <w:r>
        <w:rPr>
          <w:b/>
          <w:spacing w:val="1"/>
        </w:rPr>
        <w:t xml:space="preserve"> </w:t>
      </w:r>
      <w:r>
        <w:rPr>
          <w:b/>
        </w:rPr>
        <w:t>τη</w:t>
      </w:r>
      <w:r>
        <w:rPr>
          <w:b/>
          <w:spacing w:val="-47"/>
        </w:rPr>
        <w:t xml:space="preserve"> </w:t>
      </w:r>
      <w:r>
        <w:rPr>
          <w:b/>
        </w:rPr>
        <w:t>διαμαρτυρία</w:t>
      </w:r>
      <w:r>
        <w:rPr>
          <w:b/>
          <w:spacing w:val="1"/>
        </w:rPr>
        <w:t xml:space="preserve"> </w:t>
      </w:r>
      <w:r>
        <w:rPr>
          <w:b/>
        </w:rPr>
        <w:t>κατοίκων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Νέας</w:t>
      </w:r>
      <w:r>
        <w:rPr>
          <w:b/>
          <w:spacing w:val="1"/>
        </w:rPr>
        <w:t xml:space="preserve"> </w:t>
      </w:r>
      <w:r>
        <w:rPr>
          <w:b/>
        </w:rPr>
        <w:t>Αλικαρνασσού</w:t>
      </w:r>
      <w:r>
        <w:rPr>
          <w:b/>
          <w:spacing w:val="1"/>
        </w:rPr>
        <w:t xml:space="preserve"> </w:t>
      </w:r>
      <w:r>
        <w:rPr>
          <w:b/>
        </w:rPr>
        <w:t>του</w:t>
      </w:r>
      <w:r>
        <w:rPr>
          <w:b/>
          <w:spacing w:val="1"/>
        </w:rPr>
        <w:t xml:space="preserve"> </w:t>
      </w:r>
      <w:r>
        <w:rPr>
          <w:b/>
        </w:rPr>
        <w:t>Ηρακλείου</w:t>
      </w:r>
      <w:r>
        <w:rPr>
          <w:b/>
          <w:spacing w:val="1"/>
        </w:rPr>
        <w:t xml:space="preserve"> </w:t>
      </w:r>
      <w:r>
        <w:rPr>
          <w:b/>
        </w:rPr>
        <w:t>Κρήτης,</w:t>
      </w:r>
      <w:r>
        <w:rPr>
          <w:b/>
          <w:spacing w:val="1"/>
        </w:rPr>
        <w:t xml:space="preserve"> </w:t>
      </w:r>
      <w:r>
        <w:rPr>
          <w:b/>
        </w:rPr>
        <w:t>σχετικά</w:t>
      </w:r>
      <w:r>
        <w:rPr>
          <w:b/>
          <w:spacing w:val="1"/>
        </w:rPr>
        <w:t xml:space="preserve"> </w:t>
      </w:r>
      <w:r>
        <w:rPr>
          <w:b/>
        </w:rPr>
        <w:t>με</w:t>
      </w:r>
      <w:r>
        <w:rPr>
          <w:b/>
          <w:spacing w:val="1"/>
        </w:rPr>
        <w:t xml:space="preserve"> </w:t>
      </w:r>
      <w:r>
        <w:rPr>
          <w:b/>
        </w:rPr>
        <w:t>την</w:t>
      </w:r>
      <w:r>
        <w:rPr>
          <w:b/>
          <w:spacing w:val="1"/>
        </w:rPr>
        <w:t xml:space="preserve"> </w:t>
      </w:r>
      <w:r>
        <w:rPr>
          <w:b/>
        </w:rPr>
        <w:t>σχεδιαζόμενη</w:t>
      </w:r>
      <w:r>
        <w:rPr>
          <w:b/>
          <w:spacing w:val="-3"/>
        </w:rPr>
        <w:t xml:space="preserve"> </w:t>
      </w:r>
      <w:r>
        <w:rPr>
          <w:b/>
        </w:rPr>
        <w:t>εγκατάσταση</w:t>
      </w:r>
      <w:r>
        <w:rPr>
          <w:b/>
          <w:spacing w:val="-2"/>
        </w:rPr>
        <w:t xml:space="preserve"> </w:t>
      </w:r>
      <w:r>
        <w:rPr>
          <w:b/>
        </w:rPr>
        <w:t>στην</w:t>
      </w:r>
      <w:r>
        <w:rPr>
          <w:b/>
          <w:spacing w:val="-3"/>
        </w:rPr>
        <w:t xml:space="preserve"> </w:t>
      </w:r>
      <w:r>
        <w:rPr>
          <w:b/>
        </w:rPr>
        <w:t>περιοχή</w:t>
      </w:r>
      <w:r>
        <w:rPr>
          <w:b/>
          <w:spacing w:val="-2"/>
        </w:rPr>
        <w:t xml:space="preserve"> </w:t>
      </w:r>
      <w:r>
        <w:rPr>
          <w:b/>
        </w:rPr>
        <w:t>τους</w:t>
      </w:r>
      <w:r>
        <w:rPr>
          <w:b/>
          <w:spacing w:val="-1"/>
        </w:rPr>
        <w:t xml:space="preserve"> </w:t>
      </w:r>
      <w:r>
        <w:rPr>
          <w:b/>
        </w:rPr>
        <w:t>μονάδας</w:t>
      </w:r>
      <w:r>
        <w:rPr>
          <w:b/>
          <w:spacing w:val="-2"/>
        </w:rPr>
        <w:t xml:space="preserve"> </w:t>
      </w:r>
      <w:r>
        <w:rPr>
          <w:b/>
        </w:rPr>
        <w:t>εφοδιασμού</w:t>
      </w:r>
      <w:r>
        <w:rPr>
          <w:b/>
          <w:spacing w:val="-3"/>
        </w:rPr>
        <w:t xml:space="preserve"> </w:t>
      </w:r>
      <w:r>
        <w:rPr>
          <w:b/>
        </w:rPr>
        <w:t>πλοίων</w:t>
      </w:r>
      <w:r>
        <w:rPr>
          <w:b/>
          <w:spacing w:val="-3"/>
        </w:rPr>
        <w:t xml:space="preserve"> </w:t>
      </w:r>
      <w:r>
        <w:rPr>
          <w:b/>
        </w:rPr>
        <w:t>με</w:t>
      </w:r>
      <w:r>
        <w:rPr>
          <w:b/>
          <w:spacing w:val="-2"/>
        </w:rPr>
        <w:t xml:space="preserve"> </w:t>
      </w:r>
      <w:r>
        <w:rPr>
          <w:b/>
        </w:rPr>
        <w:t>υγραέριο</w:t>
      </w:r>
    </w:p>
    <w:p w:rsidR="00AC54A1" w:rsidRDefault="00AC54A1">
      <w:pPr>
        <w:pStyle w:val="a3"/>
        <w:rPr>
          <w:b/>
        </w:rPr>
      </w:pPr>
    </w:p>
    <w:p w:rsidR="00AC54A1" w:rsidRDefault="00275D9A">
      <w:pPr>
        <w:pStyle w:val="a3"/>
        <w:ind w:left="1738" w:right="452" w:hanging="923"/>
        <w:jc w:val="both"/>
      </w:pPr>
      <w:proofErr w:type="spellStart"/>
      <w:r>
        <w:rPr>
          <w:b/>
        </w:rPr>
        <w:t>Σχετ</w:t>
      </w:r>
      <w:proofErr w:type="spellEnd"/>
      <w:r>
        <w:rPr>
          <w:b/>
        </w:rPr>
        <w:t>:</w:t>
      </w:r>
      <w:r>
        <w:rPr>
          <w:b/>
          <w:spacing w:val="1"/>
        </w:rPr>
        <w:t xml:space="preserve"> </w:t>
      </w:r>
      <w:r>
        <w:rPr>
          <w:b/>
        </w:rPr>
        <w:t xml:space="preserve">1. </w:t>
      </w:r>
      <w:r>
        <w:t xml:space="preserve">Ο Ν. 4014/2011 (Α 209) «Περιβαλλοντική </w:t>
      </w:r>
      <w:proofErr w:type="spellStart"/>
      <w:r>
        <w:t>αδειοδότηση</w:t>
      </w:r>
      <w:proofErr w:type="spellEnd"/>
      <w:r>
        <w:t xml:space="preserve"> έργων και δραστηριοτήτων, ρύθμιση</w:t>
      </w:r>
      <w:r>
        <w:rPr>
          <w:spacing w:val="1"/>
        </w:rPr>
        <w:t xml:space="preserve"> </w:t>
      </w:r>
      <w:r>
        <w:t>αυθαιρέτων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συνάρτηση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δημιουργία</w:t>
      </w:r>
      <w:r>
        <w:rPr>
          <w:spacing w:val="1"/>
        </w:rPr>
        <w:t xml:space="preserve"> </w:t>
      </w:r>
      <w:r>
        <w:t>περιβαλλο</w:t>
      </w:r>
      <w:r>
        <w:t>ντικού</w:t>
      </w:r>
      <w:r>
        <w:rPr>
          <w:spacing w:val="1"/>
        </w:rPr>
        <w:t xml:space="preserve"> </w:t>
      </w:r>
      <w:r>
        <w:t>ισοζυγίου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άλλες</w:t>
      </w:r>
      <w:r>
        <w:rPr>
          <w:spacing w:val="1"/>
        </w:rPr>
        <w:t xml:space="preserve"> </w:t>
      </w:r>
      <w:r>
        <w:t>διατάξεις</w:t>
      </w:r>
      <w:r>
        <w:rPr>
          <w:spacing w:val="1"/>
        </w:rPr>
        <w:t xml:space="preserve"> </w:t>
      </w:r>
      <w:r>
        <w:t>αρμοδιότητας</w:t>
      </w:r>
      <w:r>
        <w:rPr>
          <w:spacing w:val="-2"/>
        </w:rPr>
        <w:t xml:space="preserve"> </w:t>
      </w:r>
      <w:r>
        <w:t>Υπουργείου Περιβάλλοντος»,</w:t>
      </w:r>
      <w:r>
        <w:rPr>
          <w:spacing w:val="-1"/>
        </w:rPr>
        <w:t xml:space="preserve"> </w:t>
      </w:r>
      <w:r>
        <w:t>όπως</w:t>
      </w:r>
      <w:r>
        <w:rPr>
          <w:spacing w:val="-2"/>
        </w:rPr>
        <w:t xml:space="preserve"> </w:t>
      </w:r>
      <w:r>
        <w:t>ισχύει.</w:t>
      </w:r>
    </w:p>
    <w:p w:rsidR="00AC54A1" w:rsidRDefault="00275D9A">
      <w:pPr>
        <w:pStyle w:val="a5"/>
        <w:numPr>
          <w:ilvl w:val="0"/>
          <w:numId w:val="1"/>
        </w:numPr>
        <w:tabs>
          <w:tab w:val="left" w:pos="1986"/>
        </w:tabs>
        <w:ind w:right="452" w:firstLine="0"/>
        <w:jc w:val="both"/>
      </w:pPr>
      <w:r>
        <w:t xml:space="preserve">Η ΚΥΑ με </w:t>
      </w:r>
      <w:proofErr w:type="spellStart"/>
      <w:r>
        <w:t>αριθμ</w:t>
      </w:r>
      <w:proofErr w:type="spellEnd"/>
      <w:r>
        <w:t>. 172058/2016 (ΦΕΚ 354/Β/2016) με τίτλο «Καθορισμός κανόνων, μέτρων και</w:t>
      </w:r>
      <w:r>
        <w:rPr>
          <w:spacing w:val="1"/>
        </w:rPr>
        <w:t xml:space="preserve"> </w:t>
      </w:r>
      <w:r>
        <w:t>όρων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αντιμετώπιση</w:t>
      </w:r>
      <w:r>
        <w:rPr>
          <w:spacing w:val="1"/>
        </w:rPr>
        <w:t xml:space="preserve"> </w:t>
      </w:r>
      <w:r>
        <w:t>κινδύνων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ατυχήματα</w:t>
      </w:r>
      <w:r>
        <w:rPr>
          <w:spacing w:val="1"/>
        </w:rPr>
        <w:t xml:space="preserve"> </w:t>
      </w:r>
      <w:r>
        <w:t>μεγάλης</w:t>
      </w:r>
      <w:r>
        <w:rPr>
          <w:spacing w:val="1"/>
        </w:rPr>
        <w:t xml:space="preserve"> </w:t>
      </w:r>
      <w:r>
        <w:t>έκτασης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εγκαταστάσεις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μονάδες, λόγω της ύπαρξης επικίνδυνων ουσιών, σε συμμόρφωση με τις διατάξεις της οδηγίας</w:t>
      </w:r>
      <w:r>
        <w:rPr>
          <w:spacing w:val="1"/>
        </w:rPr>
        <w:t xml:space="preserve"> </w:t>
      </w:r>
      <w:r>
        <w:t>2012/18/ΕΕ</w:t>
      </w:r>
      <w:r>
        <w:rPr>
          <w:spacing w:val="1"/>
        </w:rPr>
        <w:t xml:space="preserve"> </w:t>
      </w:r>
      <w:r>
        <w:t>‘</w:t>
      </w:r>
      <w:r>
        <w:rPr>
          <w:i/>
        </w:rPr>
        <w:t>για</w:t>
      </w:r>
      <w:r>
        <w:rPr>
          <w:i/>
          <w:spacing w:val="1"/>
        </w:rPr>
        <w:t xml:space="preserve"> </w:t>
      </w:r>
      <w:r>
        <w:rPr>
          <w:i/>
        </w:rPr>
        <w:t>την</w:t>
      </w:r>
      <w:r>
        <w:rPr>
          <w:i/>
          <w:spacing w:val="1"/>
        </w:rPr>
        <w:t xml:space="preserve"> </w:t>
      </w:r>
      <w:r>
        <w:rPr>
          <w:i/>
        </w:rPr>
        <w:t>αντιμετώπιση</w:t>
      </w:r>
      <w:r>
        <w:rPr>
          <w:i/>
          <w:spacing w:val="1"/>
        </w:rPr>
        <w:t xml:space="preserve"> </w:t>
      </w:r>
      <w:r>
        <w:rPr>
          <w:i/>
        </w:rPr>
        <w:t>των</w:t>
      </w:r>
      <w:r>
        <w:rPr>
          <w:i/>
          <w:spacing w:val="1"/>
        </w:rPr>
        <w:t xml:space="preserve"> </w:t>
      </w:r>
      <w:r>
        <w:rPr>
          <w:i/>
        </w:rPr>
        <w:t>κινδύνων</w:t>
      </w:r>
      <w:r>
        <w:rPr>
          <w:i/>
          <w:spacing w:val="1"/>
        </w:rPr>
        <w:t xml:space="preserve"> </w:t>
      </w:r>
      <w:r>
        <w:rPr>
          <w:i/>
        </w:rPr>
        <w:t>μεγάλων</w:t>
      </w:r>
      <w:r>
        <w:rPr>
          <w:i/>
          <w:spacing w:val="1"/>
        </w:rPr>
        <w:t xml:space="preserve"> </w:t>
      </w:r>
      <w:r>
        <w:rPr>
          <w:i/>
        </w:rPr>
        <w:t>ατυχημάτων</w:t>
      </w:r>
      <w:r>
        <w:rPr>
          <w:i/>
          <w:spacing w:val="1"/>
        </w:rPr>
        <w:t xml:space="preserve"> </w:t>
      </w:r>
      <w:r>
        <w:rPr>
          <w:i/>
        </w:rPr>
        <w:t>σχετιζομένων</w:t>
      </w:r>
      <w:r>
        <w:rPr>
          <w:i/>
          <w:spacing w:val="1"/>
        </w:rPr>
        <w:t xml:space="preserve"> </w:t>
      </w:r>
      <w:r>
        <w:rPr>
          <w:i/>
        </w:rPr>
        <w:t>με</w:t>
      </w:r>
      <w:r>
        <w:rPr>
          <w:i/>
          <w:spacing w:val="1"/>
        </w:rPr>
        <w:t xml:space="preserve"> </w:t>
      </w:r>
      <w:r>
        <w:rPr>
          <w:i/>
        </w:rPr>
        <w:t>επικίνδυνες ουσίες και για την τροποποίηση και στη συνέχεια την κατάργ</w:t>
      </w:r>
      <w:r>
        <w:rPr>
          <w:i/>
        </w:rPr>
        <w:t>ηση της οδηγίας 96/82/ΕΚ</w:t>
      </w:r>
      <w:r>
        <w:rPr>
          <w:i/>
          <w:spacing w:val="-47"/>
        </w:rPr>
        <w:t xml:space="preserve"> </w:t>
      </w:r>
      <w:r>
        <w:rPr>
          <w:i/>
        </w:rPr>
        <w:t>του</w:t>
      </w:r>
      <w:r>
        <w:rPr>
          <w:i/>
          <w:spacing w:val="1"/>
        </w:rPr>
        <w:t xml:space="preserve"> </w:t>
      </w:r>
      <w:r>
        <w:rPr>
          <w:i/>
        </w:rPr>
        <w:t>Συμβουλίου</w:t>
      </w:r>
      <w:r>
        <w:t>’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Ευρωπαϊκού</w:t>
      </w:r>
      <w:r>
        <w:rPr>
          <w:spacing w:val="1"/>
        </w:rPr>
        <w:t xml:space="preserve"> </w:t>
      </w:r>
      <w:r>
        <w:t>Κοινοβουλίου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Συμβουλίου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4ης</w:t>
      </w:r>
      <w:r>
        <w:rPr>
          <w:spacing w:val="1"/>
        </w:rPr>
        <w:t xml:space="preserve"> </w:t>
      </w:r>
      <w:r>
        <w:t>Ιουλίου</w:t>
      </w:r>
      <w:r>
        <w:rPr>
          <w:spacing w:val="1"/>
        </w:rPr>
        <w:t xml:space="preserve"> </w:t>
      </w:r>
      <w:r>
        <w:t>2012.</w:t>
      </w:r>
      <w:r>
        <w:rPr>
          <w:spacing w:val="1"/>
        </w:rPr>
        <w:t xml:space="preserve"> </w:t>
      </w:r>
      <w:r>
        <w:t>Αντικατάσταση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υπ.</w:t>
      </w:r>
      <w:r>
        <w:rPr>
          <w:spacing w:val="1"/>
        </w:rPr>
        <w:t xml:space="preserve"> </w:t>
      </w:r>
      <w:r>
        <w:t>αριθ.</w:t>
      </w:r>
      <w:r>
        <w:rPr>
          <w:spacing w:val="1"/>
        </w:rPr>
        <w:t xml:space="preserve"> </w:t>
      </w:r>
      <w:r>
        <w:t>12044/613/2007</w:t>
      </w:r>
      <w:r>
        <w:rPr>
          <w:spacing w:val="1"/>
        </w:rPr>
        <w:t xml:space="preserve"> </w:t>
      </w:r>
      <w:r>
        <w:t>(ΦΕΚ</w:t>
      </w:r>
      <w:r>
        <w:rPr>
          <w:spacing w:val="1"/>
        </w:rPr>
        <w:t xml:space="preserve"> </w:t>
      </w:r>
      <w:r>
        <w:t>376/Β/2007),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διορθώθηκε</w:t>
      </w:r>
      <w:r>
        <w:rPr>
          <w:spacing w:val="1"/>
        </w:rPr>
        <w:t xml:space="preserve"> </w:t>
      </w:r>
      <w:r>
        <w:t>(ΦΕΚ</w:t>
      </w:r>
      <w:r>
        <w:rPr>
          <w:spacing w:val="1"/>
        </w:rPr>
        <w:t xml:space="preserve"> </w:t>
      </w:r>
      <w:r>
        <w:t>2259/Β/2007)».</w:t>
      </w:r>
    </w:p>
    <w:p w:rsidR="00AC54A1" w:rsidRDefault="00275D9A">
      <w:pPr>
        <w:pStyle w:val="a5"/>
        <w:numPr>
          <w:ilvl w:val="0"/>
          <w:numId w:val="1"/>
        </w:numPr>
        <w:tabs>
          <w:tab w:val="left" w:pos="2029"/>
        </w:tabs>
        <w:ind w:firstLine="0"/>
        <w:jc w:val="both"/>
      </w:pPr>
      <w:r>
        <w:t>Η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αρ.</w:t>
      </w:r>
      <w:r>
        <w:rPr>
          <w:spacing w:val="1"/>
        </w:rPr>
        <w:t xml:space="preserve"> </w:t>
      </w:r>
      <w:r>
        <w:t>135/7-10-2021</w:t>
      </w:r>
      <w:r>
        <w:rPr>
          <w:spacing w:val="1"/>
        </w:rPr>
        <w:t xml:space="preserve"> </w:t>
      </w:r>
      <w:r>
        <w:t>ερώτηση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Βουλή,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κατατέθηκε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βουλευτές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κόμματος</w:t>
      </w:r>
      <w:r>
        <w:rPr>
          <w:spacing w:val="1"/>
        </w:rPr>
        <w:t xml:space="preserve"> </w:t>
      </w:r>
      <w:r>
        <w:t>Ελληνική</w:t>
      </w:r>
      <w:r>
        <w:rPr>
          <w:spacing w:val="1"/>
        </w:rPr>
        <w:t xml:space="preserve"> </w:t>
      </w:r>
      <w:r>
        <w:t>Λύση</w:t>
      </w:r>
      <w:r>
        <w:rPr>
          <w:spacing w:val="1"/>
        </w:rPr>
        <w:t xml:space="preserve"> </w:t>
      </w:r>
      <w:r>
        <w:t>κ.</w:t>
      </w:r>
      <w:r>
        <w:rPr>
          <w:spacing w:val="1"/>
        </w:rPr>
        <w:t xml:space="preserve"> </w:t>
      </w:r>
      <w:r>
        <w:t>Απόστολο</w:t>
      </w:r>
      <w:r>
        <w:rPr>
          <w:spacing w:val="1"/>
        </w:rPr>
        <w:t xml:space="preserve"> </w:t>
      </w:r>
      <w:r>
        <w:t>Αβδελά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κ.</w:t>
      </w:r>
      <w:r>
        <w:rPr>
          <w:spacing w:val="1"/>
        </w:rPr>
        <w:t xml:space="preserve"> </w:t>
      </w:r>
      <w:r>
        <w:t>Κωνσταντίνο</w:t>
      </w:r>
      <w:r>
        <w:rPr>
          <w:spacing w:val="1"/>
        </w:rPr>
        <w:t xml:space="preserve"> </w:t>
      </w:r>
      <w:r>
        <w:t>Χήτα</w:t>
      </w:r>
      <w:r>
        <w:rPr>
          <w:spacing w:val="1"/>
        </w:rPr>
        <w:t xml:space="preserve"> </w:t>
      </w:r>
      <w:r>
        <w:t>(ΥΠΕΝ/ΔΙΠΑ:</w:t>
      </w:r>
      <w:r>
        <w:rPr>
          <w:spacing w:val="1"/>
        </w:rPr>
        <w:t xml:space="preserve"> </w:t>
      </w:r>
      <w:r>
        <w:t>94354/6118/7-10-2021).</w:t>
      </w:r>
    </w:p>
    <w:p w:rsidR="00AC54A1" w:rsidRDefault="00AC54A1">
      <w:pPr>
        <w:pStyle w:val="a3"/>
      </w:pPr>
    </w:p>
    <w:p w:rsidR="00AC54A1" w:rsidRDefault="00AC54A1">
      <w:pPr>
        <w:pStyle w:val="a3"/>
      </w:pPr>
    </w:p>
    <w:p w:rsidR="00AC54A1" w:rsidRDefault="00275D9A">
      <w:pPr>
        <w:pStyle w:val="a3"/>
        <w:ind w:left="710" w:right="349"/>
        <w:jc w:val="both"/>
      </w:pPr>
      <w:r>
        <w:t>Σε</w:t>
      </w:r>
      <w:r>
        <w:rPr>
          <w:spacing w:val="1"/>
        </w:rPr>
        <w:t xml:space="preserve"> </w:t>
      </w:r>
      <w:r>
        <w:t>συνέχεια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σχετικής</w:t>
      </w:r>
      <w:r>
        <w:rPr>
          <w:spacing w:val="1"/>
        </w:rPr>
        <w:t xml:space="preserve"> </w:t>
      </w:r>
      <w:r>
        <w:t>ερώτησης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όσον</w:t>
      </w:r>
      <w:r>
        <w:rPr>
          <w:spacing w:val="1"/>
        </w:rPr>
        <w:t xml:space="preserve"> </w:t>
      </w:r>
      <w:r>
        <w:t>αφορά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αρμοδιότητες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Υπηρεσίας</w:t>
      </w:r>
      <w:r>
        <w:rPr>
          <w:spacing w:val="1"/>
        </w:rPr>
        <w:t xml:space="preserve"> </w:t>
      </w:r>
      <w:r>
        <w:t>μας,</w:t>
      </w:r>
      <w:r>
        <w:rPr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πληροφορούμε</w:t>
      </w:r>
      <w:r>
        <w:rPr>
          <w:spacing w:val="-1"/>
        </w:rPr>
        <w:t xml:space="preserve"> </w:t>
      </w:r>
      <w:r>
        <w:t>τα</w:t>
      </w:r>
      <w:r>
        <w:rPr>
          <w:spacing w:val="-1"/>
        </w:rPr>
        <w:t xml:space="preserve"> </w:t>
      </w:r>
      <w:r>
        <w:t>εξής:</w:t>
      </w:r>
    </w:p>
    <w:p w:rsidR="00AC54A1" w:rsidRDefault="00AC54A1">
      <w:pPr>
        <w:pStyle w:val="a3"/>
      </w:pPr>
    </w:p>
    <w:p w:rsidR="00AC54A1" w:rsidRDefault="00275D9A">
      <w:pPr>
        <w:pStyle w:val="a3"/>
        <w:ind w:left="710" w:right="348"/>
        <w:jc w:val="both"/>
      </w:pPr>
      <w:r>
        <w:t>Δεν</w:t>
      </w:r>
      <w:r>
        <w:t xml:space="preserve"> έχει υποβληθεί στη ΔΙΠΑ/ΥΠΕΝ φάκελος περιβαλλοντικής </w:t>
      </w:r>
      <w:proofErr w:type="spellStart"/>
      <w:r>
        <w:t>αδειοδότησης</w:t>
      </w:r>
      <w:proofErr w:type="spellEnd"/>
      <w:r>
        <w:t xml:space="preserve"> μονάδας αποθήκευσης υγραερίου</w:t>
      </w:r>
      <w:r>
        <w:rPr>
          <w:spacing w:val="-47"/>
        </w:rPr>
        <w:t xml:space="preserve"> </w:t>
      </w:r>
      <w:r>
        <w:t>για τον εφοδιασμό</w:t>
      </w:r>
      <w:r>
        <w:rPr>
          <w:spacing w:val="1"/>
        </w:rPr>
        <w:t xml:space="preserve"> </w:t>
      </w:r>
      <w:r>
        <w:t>πλοίων στην περιοχή</w:t>
      </w:r>
      <w:r>
        <w:rPr>
          <w:spacing w:val="1"/>
        </w:rPr>
        <w:t xml:space="preserve"> </w:t>
      </w:r>
      <w:r>
        <w:t>της Νέας Αλικαρνασσού του Δήμου Ηρακλείου της Περιφέρειας</w:t>
      </w:r>
      <w:r>
        <w:rPr>
          <w:spacing w:val="1"/>
        </w:rPr>
        <w:t xml:space="preserve"> </w:t>
      </w:r>
      <w:r>
        <w:t>Κρήτης.</w:t>
      </w:r>
    </w:p>
    <w:p w:rsidR="00AC54A1" w:rsidRDefault="00AC54A1">
      <w:pPr>
        <w:pStyle w:val="a3"/>
      </w:pPr>
    </w:p>
    <w:p w:rsidR="00AC54A1" w:rsidRDefault="00275D9A">
      <w:pPr>
        <w:pStyle w:val="a3"/>
        <w:ind w:left="710"/>
        <w:jc w:val="both"/>
      </w:pPr>
      <w:r>
        <w:t>Για</w:t>
      </w:r>
      <w:r>
        <w:rPr>
          <w:spacing w:val="-2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εν</w:t>
      </w:r>
      <w:r>
        <w:rPr>
          <w:spacing w:val="-2"/>
        </w:rPr>
        <w:t xml:space="preserve"> </w:t>
      </w:r>
      <w:r>
        <w:t>λόγω</w:t>
      </w:r>
      <w:r>
        <w:rPr>
          <w:spacing w:val="-3"/>
        </w:rPr>
        <w:t xml:space="preserve"> </w:t>
      </w:r>
      <w:r>
        <w:t>περιοχή</w:t>
      </w:r>
      <w:r>
        <w:rPr>
          <w:spacing w:val="-3"/>
        </w:rPr>
        <w:t xml:space="preserve"> </w:t>
      </w:r>
      <w:r>
        <w:t>έχει</w:t>
      </w:r>
      <w:r>
        <w:rPr>
          <w:spacing w:val="-2"/>
        </w:rPr>
        <w:t xml:space="preserve"> </w:t>
      </w:r>
      <w:r>
        <w:t>υποβληθεί</w:t>
      </w:r>
      <w:r>
        <w:rPr>
          <w:spacing w:val="-2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τον</w:t>
      </w:r>
      <w:r>
        <w:rPr>
          <w:spacing w:val="-2"/>
        </w:rPr>
        <w:t xml:space="preserve"> </w:t>
      </w:r>
      <w:r>
        <w:t>Οργανισμό</w:t>
      </w:r>
      <w:r>
        <w:rPr>
          <w:spacing w:val="-3"/>
        </w:rPr>
        <w:t xml:space="preserve"> </w:t>
      </w:r>
      <w:r>
        <w:t>Λιμένος</w:t>
      </w:r>
      <w:r>
        <w:rPr>
          <w:spacing w:val="-2"/>
        </w:rPr>
        <w:t xml:space="preserve"> </w:t>
      </w:r>
      <w:r>
        <w:t>Ηρακλείου</w:t>
      </w:r>
      <w:r>
        <w:rPr>
          <w:spacing w:val="-3"/>
        </w:rPr>
        <w:t xml:space="preserve"> </w:t>
      </w:r>
      <w:r>
        <w:t>Α.Ε.</w:t>
      </w:r>
      <w:r>
        <w:rPr>
          <w:spacing w:val="-3"/>
        </w:rPr>
        <w:t xml:space="preserve"> </w:t>
      </w:r>
      <w:r>
        <w:t>:</w:t>
      </w:r>
    </w:p>
    <w:p w:rsidR="00AC54A1" w:rsidRDefault="00275D9A">
      <w:pPr>
        <w:pStyle w:val="a3"/>
        <w:ind w:left="710" w:right="349"/>
        <w:jc w:val="both"/>
      </w:pPr>
      <w:r>
        <w:t>(α) με το Α.Π. 38670/2530/25-4-2019 έγγραφο, φάκελος Προκαταρκτικού Προσδιορισμού Περιβαλλοντικών</w:t>
      </w:r>
      <w:r>
        <w:rPr>
          <w:spacing w:val="1"/>
        </w:rPr>
        <w:t xml:space="preserve"> </w:t>
      </w:r>
      <w:r>
        <w:t>Απαιτήσεων</w:t>
      </w:r>
      <w:r>
        <w:rPr>
          <w:spacing w:val="1"/>
        </w:rPr>
        <w:t xml:space="preserve"> </w:t>
      </w:r>
      <w:r>
        <w:t>(ΠΠΠΑ)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νέα</w:t>
      </w:r>
      <w:r>
        <w:rPr>
          <w:spacing w:val="1"/>
        </w:rPr>
        <w:t xml:space="preserve"> </w:t>
      </w:r>
      <w:r>
        <w:t>εγκατάσταση</w:t>
      </w:r>
      <w:r>
        <w:rPr>
          <w:spacing w:val="1"/>
        </w:rPr>
        <w:t xml:space="preserve"> </w:t>
      </w:r>
      <w:r>
        <w:t>αποθήκευσης</w:t>
      </w:r>
      <w:r>
        <w:rPr>
          <w:spacing w:val="1"/>
        </w:rPr>
        <w:t xml:space="preserve"> </w:t>
      </w:r>
      <w:r>
        <w:t>υγροποιημένου</w:t>
      </w:r>
      <w:r>
        <w:rPr>
          <w:spacing w:val="1"/>
        </w:rPr>
        <w:t xml:space="preserve"> </w:t>
      </w:r>
      <w:r>
        <w:t>φυσικού</w:t>
      </w:r>
      <w:r>
        <w:rPr>
          <w:spacing w:val="1"/>
        </w:rPr>
        <w:t xml:space="preserve"> </w:t>
      </w:r>
      <w:r>
        <w:t>αερίου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λιμάνι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Ηρακλείου</w:t>
      </w:r>
      <w:r>
        <w:rPr>
          <w:spacing w:val="-2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πλαίσιο</w:t>
      </w:r>
      <w:r>
        <w:rPr>
          <w:spacing w:val="-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δρά</w:t>
      </w:r>
      <w:r>
        <w:t>σης</w:t>
      </w:r>
      <w:r>
        <w:rPr>
          <w:spacing w:val="-1"/>
        </w:rPr>
        <w:t xml:space="preserve"> </w:t>
      </w:r>
      <w:proofErr w:type="spellStart"/>
      <w:r>
        <w:t>Poseidon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II</w:t>
      </w:r>
      <w:r>
        <w:rPr>
          <w:spacing w:val="-1"/>
        </w:rPr>
        <w:t xml:space="preserve"> </w:t>
      </w:r>
      <w:r>
        <w:t>και</w:t>
      </w:r>
    </w:p>
    <w:p w:rsidR="00AC54A1" w:rsidRDefault="00AC54A1">
      <w:pPr>
        <w:jc w:val="both"/>
        <w:sectPr w:rsidR="00AC54A1">
          <w:type w:val="continuous"/>
          <w:pgSz w:w="11910" w:h="16840"/>
          <w:pgMar w:top="560" w:right="640" w:bottom="280" w:left="140" w:header="720" w:footer="720" w:gutter="0"/>
          <w:cols w:space="720"/>
        </w:sectPr>
      </w:pPr>
    </w:p>
    <w:p w:rsidR="00AC54A1" w:rsidRDefault="00275D9A">
      <w:pPr>
        <w:pStyle w:val="a3"/>
        <w:spacing w:before="44"/>
        <w:ind w:left="710" w:right="347"/>
        <w:jc w:val="both"/>
      </w:pPr>
      <w:r>
        <w:lastRenderedPageBreak/>
        <w:t>(β)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Α.Π.</w:t>
      </w:r>
      <w:r>
        <w:rPr>
          <w:spacing w:val="1"/>
        </w:rPr>
        <w:t xml:space="preserve"> </w:t>
      </w:r>
      <w:r>
        <w:t>ΥΠΕΝ/ΔΙΠΑ:</w:t>
      </w:r>
      <w:r>
        <w:rPr>
          <w:spacing w:val="1"/>
        </w:rPr>
        <w:t xml:space="preserve"> </w:t>
      </w:r>
      <w:r>
        <w:t>51510/3286/6-6-2019</w:t>
      </w:r>
      <w:r>
        <w:rPr>
          <w:spacing w:val="1"/>
        </w:rPr>
        <w:t xml:space="preserve"> </w:t>
      </w:r>
      <w:r>
        <w:t>αίτηση,</w:t>
      </w:r>
      <w:r>
        <w:rPr>
          <w:spacing w:val="1"/>
        </w:rPr>
        <w:t xml:space="preserve"> </w:t>
      </w:r>
      <w:r>
        <w:t>προκαταρκτική</w:t>
      </w:r>
      <w:r>
        <w:rPr>
          <w:spacing w:val="1"/>
        </w:rPr>
        <w:t xml:space="preserve"> </w:t>
      </w:r>
      <w:r>
        <w:t>Μελέτη</w:t>
      </w:r>
      <w:r>
        <w:rPr>
          <w:spacing w:val="1"/>
        </w:rPr>
        <w:t xml:space="preserve"> </w:t>
      </w:r>
      <w:r>
        <w:t>Ασφαλείας</w:t>
      </w:r>
      <w:r>
        <w:rPr>
          <w:spacing w:val="1"/>
        </w:rPr>
        <w:t xml:space="preserve"> </w:t>
      </w:r>
      <w:r>
        <w:t>(ΜΑ)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ποσοτικής ανάλυσης κινδύνου εγκαταστάσεων αποθήκευσης υγροποιημένου φυσικού αερίου στο λιμάνι του</w:t>
      </w:r>
      <w:r>
        <w:rPr>
          <w:spacing w:val="1"/>
        </w:rPr>
        <w:t xml:space="preserve"> </w:t>
      </w:r>
      <w:r>
        <w:t>Ηρακλείου</w:t>
      </w:r>
      <w:r>
        <w:rPr>
          <w:spacing w:val="-2"/>
        </w:rPr>
        <w:t xml:space="preserve"> </w:t>
      </w:r>
      <w:r>
        <w:t>στα</w:t>
      </w:r>
      <w:r>
        <w:rPr>
          <w:spacing w:val="-1"/>
        </w:rPr>
        <w:t xml:space="preserve"> </w:t>
      </w:r>
      <w:r>
        <w:t>πλαίσια</w:t>
      </w:r>
      <w:r>
        <w:rPr>
          <w:spacing w:val="-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δράσης</w:t>
      </w:r>
      <w:r>
        <w:rPr>
          <w:spacing w:val="-1"/>
        </w:rPr>
        <w:t xml:space="preserve"> </w:t>
      </w:r>
      <w:proofErr w:type="spellStart"/>
      <w:r>
        <w:t>Poseidon</w:t>
      </w:r>
      <w:proofErr w:type="spellEnd"/>
      <w:r>
        <w:t xml:space="preserve"> </w:t>
      </w:r>
      <w:proofErr w:type="spellStart"/>
      <w:r>
        <w:t>Med</w:t>
      </w:r>
      <w:proofErr w:type="spellEnd"/>
      <w:r>
        <w:t xml:space="preserve"> II.</w:t>
      </w:r>
    </w:p>
    <w:p w:rsidR="00AC54A1" w:rsidRDefault="00AC54A1">
      <w:pPr>
        <w:pStyle w:val="a3"/>
      </w:pPr>
    </w:p>
    <w:p w:rsidR="00AC54A1" w:rsidRDefault="00275D9A">
      <w:pPr>
        <w:pStyle w:val="a3"/>
        <w:ind w:left="710" w:right="347"/>
        <w:jc w:val="both"/>
      </w:pPr>
      <w:r>
        <w:t>Κατόπιν, αξιολόγησης της προκαταρκτικής ΜΑ, απεστάλη το Α.Π. ΥΠΕΝ/ΔΙΠΑ: 51510/3286/27-2-2020 έγγραφό</w:t>
      </w:r>
      <w:r>
        <w:rPr>
          <w:spacing w:val="1"/>
        </w:rPr>
        <w:t xml:space="preserve"> </w:t>
      </w:r>
      <w:r>
        <w:t>μας, στο οποίο αναφέρονται τα σημεία που θέλουν διευκρινίσεις καθώς και αυτά που χρήζουν επανεξέτασης,</w:t>
      </w:r>
      <w:r>
        <w:rPr>
          <w:spacing w:val="1"/>
        </w:rPr>
        <w:t xml:space="preserve"> </w:t>
      </w:r>
      <w:r>
        <w:t>συμπλήρωσης και τροποπο</w:t>
      </w:r>
      <w:r>
        <w:t>ίησης, προκειμένου να εξεταστούν και μειωθούν οι κίνδυνοι, ώστε η ενδεχόμενη</w:t>
      </w:r>
      <w:r>
        <w:rPr>
          <w:spacing w:val="1"/>
        </w:rPr>
        <w:t xml:space="preserve"> </w:t>
      </w:r>
      <w:r>
        <w:t>λειτουργία της εγκατάστασης να γίνει ασφαλέστερη, πλήρως ενταγμένη στην ευρύτερη περιοχή και έχοντας ως</w:t>
      </w:r>
      <w:r>
        <w:rPr>
          <w:spacing w:val="-47"/>
        </w:rPr>
        <w:t xml:space="preserve"> </w:t>
      </w:r>
      <w:r>
        <w:t>προτεραιότητα τη προστασία της ανθρώπινης υγείας και του</w:t>
      </w:r>
      <w:r>
        <w:rPr>
          <w:spacing w:val="1"/>
        </w:rPr>
        <w:t xml:space="preserve"> </w:t>
      </w:r>
      <w:r>
        <w:t>περιβάλλοντος. Μέχ</w:t>
      </w:r>
      <w:r>
        <w:t>ρι σήμερα τα ανωτέρω</w:t>
      </w:r>
      <w:r>
        <w:rPr>
          <w:spacing w:val="1"/>
        </w:rPr>
        <w:t xml:space="preserve"> </w:t>
      </w:r>
      <w:r>
        <w:t>στοιχεία</w:t>
      </w:r>
      <w:r>
        <w:rPr>
          <w:spacing w:val="-2"/>
        </w:rPr>
        <w:t xml:space="preserve"> </w:t>
      </w:r>
      <w:r>
        <w:t>δεν έχουν υποβληθεί στην</w:t>
      </w:r>
      <w:r>
        <w:rPr>
          <w:spacing w:val="-1"/>
        </w:rPr>
        <w:t xml:space="preserve"> </w:t>
      </w:r>
      <w:r>
        <w:t>Υπηρεσία μας.</w:t>
      </w:r>
    </w:p>
    <w:p w:rsidR="00AC54A1" w:rsidRDefault="00AC54A1">
      <w:pPr>
        <w:pStyle w:val="a3"/>
      </w:pPr>
    </w:p>
    <w:p w:rsidR="00AC54A1" w:rsidRDefault="00275D9A">
      <w:pPr>
        <w:pStyle w:val="a3"/>
        <w:ind w:left="710" w:right="349"/>
        <w:jc w:val="both"/>
      </w:pPr>
      <w:r>
        <w:t>Ο φάκελος ΠΠΠΑ με το Α.Π. 18333/922/18-2-2020 έγγραφό μας διαβιβάστηκε για γνωμοδότηση προς τη</w:t>
      </w:r>
      <w:r>
        <w:rPr>
          <w:spacing w:val="1"/>
        </w:rPr>
        <w:t xml:space="preserve"> </w:t>
      </w:r>
      <w:r>
        <w:t>Διεύθυνση Χωροταξικού Σχεδιασμού/ΥΠΕΝ, την Εφορεία Εναλίων Αρχαιοτήτων Υπουργείου Πολιτισμο</w:t>
      </w:r>
      <w:r>
        <w:t>ύ και τη</w:t>
      </w:r>
      <w:r>
        <w:rPr>
          <w:spacing w:val="1"/>
        </w:rPr>
        <w:t xml:space="preserve"> </w:t>
      </w:r>
      <w:r>
        <w:t>Διεύθυνση</w:t>
      </w:r>
      <w:r>
        <w:rPr>
          <w:spacing w:val="1"/>
        </w:rPr>
        <w:t xml:space="preserve"> </w:t>
      </w:r>
      <w:r>
        <w:t>Λιμενικών</w:t>
      </w:r>
      <w:r>
        <w:rPr>
          <w:spacing w:val="1"/>
        </w:rPr>
        <w:t xml:space="preserve"> </w:t>
      </w:r>
      <w:r>
        <w:t>Υποδομών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Υπουργείου</w:t>
      </w:r>
      <w:r>
        <w:rPr>
          <w:spacing w:val="1"/>
        </w:rPr>
        <w:t xml:space="preserve"> </w:t>
      </w:r>
      <w:r>
        <w:t>Ναυτιλίας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Νησιωτικής</w:t>
      </w:r>
      <w:r>
        <w:rPr>
          <w:spacing w:val="1"/>
        </w:rPr>
        <w:t xml:space="preserve"> </w:t>
      </w:r>
      <w:r>
        <w:t>Πολιτικής.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αναμονή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 xml:space="preserve">στοιχείων που ζητήθηκαν για την προκαταρκτική ΜΑ η διαδικασία περιβαλλοντικής </w:t>
      </w:r>
      <w:proofErr w:type="spellStart"/>
      <w:r>
        <w:t>αδειοδότησης</w:t>
      </w:r>
      <w:proofErr w:type="spellEnd"/>
      <w:r>
        <w:t xml:space="preserve"> βρίσκεται σε</w:t>
      </w:r>
      <w:r>
        <w:rPr>
          <w:spacing w:val="-47"/>
        </w:rPr>
        <w:t xml:space="preserve"> </w:t>
      </w:r>
      <w:r>
        <w:t>εξέλιξη.</w:t>
      </w:r>
    </w:p>
    <w:p w:rsidR="00AC54A1" w:rsidRDefault="00AC54A1">
      <w:pPr>
        <w:pStyle w:val="a3"/>
      </w:pPr>
    </w:p>
    <w:p w:rsidR="00AC54A1" w:rsidRDefault="00275D9A">
      <w:pPr>
        <w:pStyle w:val="a3"/>
        <w:ind w:left="710"/>
        <w:jc w:val="both"/>
      </w:pPr>
      <w:r>
        <w:t>Είμαστε</w:t>
      </w:r>
      <w:r>
        <w:rPr>
          <w:spacing w:val="-3"/>
        </w:rPr>
        <w:t xml:space="preserve"> </w:t>
      </w:r>
      <w:r>
        <w:t>στη</w:t>
      </w:r>
      <w:r>
        <w:rPr>
          <w:spacing w:val="-2"/>
        </w:rPr>
        <w:t xml:space="preserve"> </w:t>
      </w:r>
      <w:r>
        <w:t>διάθεσή</w:t>
      </w:r>
      <w:r>
        <w:rPr>
          <w:spacing w:val="-1"/>
        </w:rPr>
        <w:t xml:space="preserve"> </w:t>
      </w:r>
      <w:r>
        <w:t>σας</w:t>
      </w:r>
      <w:r>
        <w:rPr>
          <w:spacing w:val="-2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κάθε</w:t>
      </w:r>
      <w:r>
        <w:rPr>
          <w:spacing w:val="-3"/>
        </w:rPr>
        <w:t xml:space="preserve"> </w:t>
      </w:r>
      <w:r>
        <w:t>πρόσθ</w:t>
      </w:r>
      <w:r>
        <w:t>ετη</w:t>
      </w:r>
      <w:r>
        <w:rPr>
          <w:spacing w:val="-3"/>
        </w:rPr>
        <w:t xml:space="preserve"> </w:t>
      </w:r>
      <w:r>
        <w:t>σχετική</w:t>
      </w:r>
      <w:r>
        <w:rPr>
          <w:spacing w:val="-2"/>
        </w:rPr>
        <w:t xml:space="preserve"> </w:t>
      </w:r>
      <w:r>
        <w:t>ενημέρωση.</w:t>
      </w:r>
    </w:p>
    <w:p w:rsidR="00AC54A1" w:rsidRDefault="00AC54A1">
      <w:pPr>
        <w:pStyle w:val="a3"/>
      </w:pPr>
    </w:p>
    <w:p w:rsidR="00AC54A1" w:rsidRDefault="00AC54A1">
      <w:pPr>
        <w:pStyle w:val="a3"/>
      </w:pPr>
    </w:p>
    <w:p w:rsidR="00AC54A1" w:rsidRDefault="00275D9A">
      <w:pPr>
        <w:spacing w:line="720" w:lineRule="auto"/>
        <w:ind w:left="7144" w:right="1440" w:hanging="667"/>
        <w:rPr>
          <w:b/>
        </w:rPr>
      </w:pPr>
      <w:r>
        <w:rPr>
          <w:b/>
        </w:rPr>
        <w:t>Η ΠΡΟΪΣΤΑΜΕΝΗ ΤΗΣ ΔΙΕΥΘΥΝΣΗΣ</w:t>
      </w:r>
      <w:r>
        <w:rPr>
          <w:b/>
          <w:spacing w:val="-47"/>
        </w:rPr>
        <w:t xml:space="preserve"> </w:t>
      </w:r>
      <w:r>
        <w:rPr>
          <w:b/>
        </w:rPr>
        <w:t>ΚΩΝΣΤΑΝΤΙΝΑ</w:t>
      </w:r>
      <w:r>
        <w:rPr>
          <w:b/>
          <w:spacing w:val="-1"/>
        </w:rPr>
        <w:t xml:space="preserve"> </w:t>
      </w:r>
      <w:r>
        <w:rPr>
          <w:b/>
        </w:rPr>
        <w:t>ΝΙΚΑ</w:t>
      </w:r>
    </w:p>
    <w:sectPr w:rsidR="00AC54A1" w:rsidSect="00AC54A1">
      <w:pgSz w:w="11910" w:h="16840"/>
      <w:pgMar w:top="1080" w:right="640" w:bottom="280" w:left="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171AB"/>
    <w:multiLevelType w:val="hybridMultilevel"/>
    <w:tmpl w:val="99B65006"/>
    <w:lvl w:ilvl="0" w:tplc="583C6358">
      <w:start w:val="2"/>
      <w:numFmt w:val="decimal"/>
      <w:lvlText w:val="%1."/>
      <w:lvlJc w:val="left"/>
      <w:pPr>
        <w:ind w:left="1738" w:hanging="24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l-GR" w:eastAsia="en-US" w:bidi="ar-SA"/>
      </w:rPr>
    </w:lvl>
    <w:lvl w:ilvl="1" w:tplc="7CFAE958">
      <w:numFmt w:val="bullet"/>
      <w:lvlText w:val="•"/>
      <w:lvlJc w:val="left"/>
      <w:pPr>
        <w:ind w:left="2678" w:hanging="248"/>
      </w:pPr>
      <w:rPr>
        <w:rFonts w:hint="default"/>
        <w:lang w:val="el-GR" w:eastAsia="en-US" w:bidi="ar-SA"/>
      </w:rPr>
    </w:lvl>
    <w:lvl w:ilvl="2" w:tplc="95D20112">
      <w:numFmt w:val="bullet"/>
      <w:lvlText w:val="•"/>
      <w:lvlJc w:val="left"/>
      <w:pPr>
        <w:ind w:left="3617" w:hanging="248"/>
      </w:pPr>
      <w:rPr>
        <w:rFonts w:hint="default"/>
        <w:lang w:val="el-GR" w:eastAsia="en-US" w:bidi="ar-SA"/>
      </w:rPr>
    </w:lvl>
    <w:lvl w:ilvl="3" w:tplc="84729392">
      <w:numFmt w:val="bullet"/>
      <w:lvlText w:val="•"/>
      <w:lvlJc w:val="left"/>
      <w:pPr>
        <w:ind w:left="4555" w:hanging="248"/>
      </w:pPr>
      <w:rPr>
        <w:rFonts w:hint="default"/>
        <w:lang w:val="el-GR" w:eastAsia="en-US" w:bidi="ar-SA"/>
      </w:rPr>
    </w:lvl>
    <w:lvl w:ilvl="4" w:tplc="F6A0EB54">
      <w:numFmt w:val="bullet"/>
      <w:lvlText w:val="•"/>
      <w:lvlJc w:val="left"/>
      <w:pPr>
        <w:ind w:left="5494" w:hanging="248"/>
      </w:pPr>
      <w:rPr>
        <w:rFonts w:hint="default"/>
        <w:lang w:val="el-GR" w:eastAsia="en-US" w:bidi="ar-SA"/>
      </w:rPr>
    </w:lvl>
    <w:lvl w:ilvl="5" w:tplc="75EE91E2">
      <w:numFmt w:val="bullet"/>
      <w:lvlText w:val="•"/>
      <w:lvlJc w:val="left"/>
      <w:pPr>
        <w:ind w:left="6433" w:hanging="248"/>
      </w:pPr>
      <w:rPr>
        <w:rFonts w:hint="default"/>
        <w:lang w:val="el-GR" w:eastAsia="en-US" w:bidi="ar-SA"/>
      </w:rPr>
    </w:lvl>
    <w:lvl w:ilvl="6" w:tplc="296EE2CA">
      <w:numFmt w:val="bullet"/>
      <w:lvlText w:val="•"/>
      <w:lvlJc w:val="left"/>
      <w:pPr>
        <w:ind w:left="7371" w:hanging="248"/>
      </w:pPr>
      <w:rPr>
        <w:rFonts w:hint="default"/>
        <w:lang w:val="el-GR" w:eastAsia="en-US" w:bidi="ar-SA"/>
      </w:rPr>
    </w:lvl>
    <w:lvl w:ilvl="7" w:tplc="E48EC5A2">
      <w:numFmt w:val="bullet"/>
      <w:lvlText w:val="•"/>
      <w:lvlJc w:val="left"/>
      <w:pPr>
        <w:ind w:left="8310" w:hanging="248"/>
      </w:pPr>
      <w:rPr>
        <w:rFonts w:hint="default"/>
        <w:lang w:val="el-GR" w:eastAsia="en-US" w:bidi="ar-SA"/>
      </w:rPr>
    </w:lvl>
    <w:lvl w:ilvl="8" w:tplc="873C830C">
      <w:numFmt w:val="bullet"/>
      <w:lvlText w:val="•"/>
      <w:lvlJc w:val="left"/>
      <w:pPr>
        <w:ind w:left="9248" w:hanging="248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C54A1"/>
    <w:rsid w:val="00275D9A"/>
    <w:rsid w:val="00660343"/>
    <w:rsid w:val="00AC5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C54A1"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54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C54A1"/>
  </w:style>
  <w:style w:type="paragraph" w:styleId="a4">
    <w:name w:val="Title"/>
    <w:basedOn w:val="a"/>
    <w:uiPriority w:val="1"/>
    <w:qFormat/>
    <w:rsid w:val="00AC54A1"/>
    <w:pPr>
      <w:spacing w:before="67"/>
      <w:ind w:left="1362"/>
    </w:pPr>
    <w:rPr>
      <w:rFonts w:ascii="Arial" w:eastAsia="Arial" w:hAnsi="Arial" w:cs="Arial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C54A1"/>
    <w:pPr>
      <w:ind w:left="1738" w:right="451"/>
      <w:jc w:val="both"/>
    </w:pPr>
  </w:style>
  <w:style w:type="paragraph" w:customStyle="1" w:styleId="TableParagraph">
    <w:name w:val="Table Paragraph"/>
    <w:basedOn w:val="a"/>
    <w:uiPriority w:val="1"/>
    <w:qFormat/>
    <w:rsid w:val="00AC54A1"/>
  </w:style>
  <w:style w:type="paragraph" w:styleId="a6">
    <w:name w:val="Balloon Text"/>
    <w:basedOn w:val="a"/>
    <w:link w:val="Char"/>
    <w:uiPriority w:val="99"/>
    <w:semiHidden/>
    <w:unhideWhenUsed/>
    <w:rsid w:val="00660343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660343"/>
    <w:rPr>
      <w:rFonts w:ascii="Tahoma" w:eastAsia="Calibri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Antonis Zambelis</dc:creator>
  <cp:lastModifiedBy>lagio</cp:lastModifiedBy>
  <cp:revision>2</cp:revision>
  <dcterms:created xsi:type="dcterms:W3CDTF">2021-11-30T11:55:00Z</dcterms:created>
  <dcterms:modified xsi:type="dcterms:W3CDTF">2021-11-30T11:55:00Z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2021-11-30T00:00:00Z</vt:filetime>
  </property>
</Properties>
</file>